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5130" w14:textId="41B10AAF" w:rsidR="00ED445B" w:rsidRDefault="00AC3F83" w:rsidP="006B7D78">
      <w:pPr>
        <w:jc w:val="center"/>
        <w:rPr>
          <w:sz w:val="36"/>
          <w:szCs w:val="36"/>
        </w:rPr>
      </w:pPr>
      <w:r w:rsidRPr="008C1D47">
        <w:rPr>
          <w:rFonts w:ascii="Comic Sans MS" w:hAnsi="Comic Sans MS"/>
          <w:b/>
          <w:bCs/>
          <w:sz w:val="36"/>
          <w:szCs w:val="36"/>
        </w:rPr>
        <w:t xml:space="preserve">The Case of the </w:t>
      </w:r>
      <w:r w:rsidR="006B7D78" w:rsidRPr="008C1D47">
        <w:rPr>
          <w:rFonts w:ascii="Comic Sans MS" w:hAnsi="Comic Sans MS"/>
          <w:b/>
          <w:bCs/>
          <w:sz w:val="36"/>
          <w:szCs w:val="36"/>
        </w:rPr>
        <w:t>‘The Hairy Toe’</w:t>
      </w:r>
      <w:r w:rsidR="006B7D78" w:rsidRPr="00ED445B">
        <w:rPr>
          <w:sz w:val="36"/>
          <w:szCs w:val="36"/>
        </w:rPr>
        <w:t xml:space="preserve"> </w:t>
      </w:r>
      <w:r w:rsidR="00461C6A" w:rsidRPr="00567C8B">
        <w:rPr>
          <w:noProof/>
          <w:sz w:val="22"/>
          <w:szCs w:val="22"/>
        </w:rPr>
        <w:drawing>
          <wp:inline distT="0" distB="0" distL="0" distR="0" wp14:anchorId="02824278" wp14:editId="5A3CA4B9">
            <wp:extent cx="1169670" cy="786727"/>
            <wp:effectExtent l="0" t="0" r="0" b="0"/>
            <wp:docPr id="1908191246" name="Picture 1" descr="A hand with arabic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91246" name="Picture 1" descr="A hand with arabic writing&#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3921" cy="789586"/>
                    </a:xfrm>
                    <a:prstGeom prst="rect">
                      <a:avLst/>
                    </a:prstGeom>
                    <a:noFill/>
                    <a:ln>
                      <a:noFill/>
                    </a:ln>
                  </pic:spPr>
                </pic:pic>
              </a:graphicData>
            </a:graphic>
          </wp:inline>
        </w:drawing>
      </w:r>
    </w:p>
    <w:p w14:paraId="2AE2A1F7" w14:textId="79F15755" w:rsidR="00B540E0" w:rsidRPr="00ED445B" w:rsidRDefault="006B7D78" w:rsidP="006B7D78">
      <w:pPr>
        <w:jc w:val="center"/>
        <w:rPr>
          <w:sz w:val="36"/>
          <w:szCs w:val="36"/>
        </w:rPr>
      </w:pPr>
      <w:r w:rsidRPr="00ED445B">
        <w:rPr>
          <w:sz w:val="36"/>
          <w:szCs w:val="36"/>
        </w:rPr>
        <w:t>Reader’s Theatre</w:t>
      </w:r>
    </w:p>
    <w:p w14:paraId="624A9962" w14:textId="553B18A8" w:rsidR="006B7D78" w:rsidRPr="00ED445B" w:rsidRDefault="006B7D78" w:rsidP="006B7D78">
      <w:pPr>
        <w:jc w:val="center"/>
      </w:pPr>
      <w:r w:rsidRPr="00ED445B">
        <w:t>(based on Court Reporters’ report of trial)</w:t>
      </w:r>
    </w:p>
    <w:p w14:paraId="126A7264" w14:textId="77777777" w:rsidR="006B7D78" w:rsidRPr="00ED445B" w:rsidRDefault="006B7D78" w:rsidP="006B7D78">
      <w:pPr>
        <w:jc w:val="center"/>
      </w:pPr>
    </w:p>
    <w:p w14:paraId="4A96E691" w14:textId="775ADBBF" w:rsidR="00FA19EE" w:rsidRPr="00ED445B" w:rsidRDefault="006B7D78" w:rsidP="00E95954">
      <w:pPr>
        <w:ind w:left="1440" w:hanging="1440"/>
      </w:pPr>
      <w:r w:rsidRPr="00ED445B">
        <w:t>JUDGE:</w:t>
      </w:r>
      <w:r w:rsidR="00BC0528" w:rsidRPr="00ED445B">
        <w:tab/>
        <w:t xml:space="preserve">This is the </w:t>
      </w:r>
      <w:r w:rsidR="008C1D47">
        <w:t xml:space="preserve">court </w:t>
      </w:r>
      <w:r w:rsidR="00BC0528" w:rsidRPr="00ED445B">
        <w:t xml:space="preserve">case of the Hairy Toe. </w:t>
      </w:r>
      <w:r w:rsidR="00ED445B">
        <w:t xml:space="preserve">This woman is accused of the crime of stealing the Monster’s Big Toe. The case is as follows. </w:t>
      </w:r>
      <w:r w:rsidR="00BC0528" w:rsidRPr="00ED445B">
        <w:t>Once there was a woman who went out to pick beans and she found a Hairy Toe. She took the Hairy Toe home with her. And that night when she went to bed, the wind began to moan and groan. Away off in the distance she heard a voice cry ‘Who’s got my Hairy Toe</w:t>
      </w:r>
      <w:r w:rsidR="00E95954" w:rsidRPr="00ED445B">
        <w:t xml:space="preserve">? Who’s got my Hairy Toe? [Enter Hunter, Monster and Woman. Lots of heckling]. </w:t>
      </w:r>
      <w:r w:rsidRPr="00ED445B">
        <w:t>Order! Order! Order!</w:t>
      </w:r>
      <w:r w:rsidR="00FA19EE" w:rsidRPr="00ED445B">
        <w:t xml:space="preserve"> </w:t>
      </w:r>
    </w:p>
    <w:p w14:paraId="2C8CA781" w14:textId="321429DE" w:rsidR="006B7D78" w:rsidRPr="00ED445B" w:rsidRDefault="00FA19EE" w:rsidP="00FA19EE">
      <w:pPr>
        <w:ind w:left="720" w:firstLine="720"/>
      </w:pPr>
      <w:r w:rsidRPr="00ED445B">
        <w:t xml:space="preserve">[Hunter witness takes the stand]. </w:t>
      </w:r>
    </w:p>
    <w:p w14:paraId="09F52C4C" w14:textId="3042738F" w:rsidR="00FA19EE" w:rsidRPr="00ED445B" w:rsidRDefault="00FA19EE" w:rsidP="006B7D78">
      <w:r w:rsidRPr="00ED445B">
        <w:t xml:space="preserve">CLERK: </w:t>
      </w:r>
      <w:r w:rsidRPr="00ED445B">
        <w:tab/>
        <w:t>Do you promise to tell the truth..</w:t>
      </w:r>
      <w:r w:rsidR="00242C56" w:rsidRPr="00ED445B">
        <w:t>?</w:t>
      </w:r>
    </w:p>
    <w:p w14:paraId="19101F65" w14:textId="7F5366BE" w:rsidR="00FA19EE" w:rsidRPr="00ED445B" w:rsidRDefault="00FA19EE" w:rsidP="006B7D78">
      <w:r w:rsidRPr="00ED445B">
        <w:t xml:space="preserve">HUNTER: </w:t>
      </w:r>
      <w:r w:rsidRPr="00ED445B">
        <w:tab/>
        <w:t xml:space="preserve">I do. </w:t>
      </w:r>
    </w:p>
    <w:p w14:paraId="554E5914" w14:textId="5B16773A" w:rsidR="00242C56" w:rsidRPr="00ED445B" w:rsidRDefault="00242C56" w:rsidP="006B7D78">
      <w:r w:rsidRPr="00ED445B">
        <w:t>PROS</w:t>
      </w:r>
      <w:r w:rsidR="006B7D78" w:rsidRPr="00ED445B">
        <w:t xml:space="preserve">: </w:t>
      </w:r>
      <w:r w:rsidR="006B7D78" w:rsidRPr="00ED445B">
        <w:tab/>
      </w:r>
      <w:r w:rsidR="009C0A0A" w:rsidRPr="00ED445B">
        <w:tab/>
      </w:r>
      <w:r w:rsidRPr="00ED445B">
        <w:t>Do you know this monster?</w:t>
      </w:r>
    </w:p>
    <w:p w14:paraId="3126CACB" w14:textId="54CF5025" w:rsidR="00242C56" w:rsidRPr="00ED445B" w:rsidRDefault="00242C56" w:rsidP="00242C56">
      <w:pPr>
        <w:ind w:left="1440" w:hanging="1440"/>
      </w:pPr>
      <w:r w:rsidRPr="00ED445B">
        <w:t xml:space="preserve">HUNTER: </w:t>
      </w:r>
      <w:r w:rsidRPr="00ED445B">
        <w:tab/>
        <w:t xml:space="preserve">I do. He lives in a cave in the mountains near the forest above the river. </w:t>
      </w:r>
    </w:p>
    <w:p w14:paraId="2FB79480" w14:textId="77777777" w:rsidR="007D2F7A" w:rsidRDefault="00242C56" w:rsidP="007D2F7A">
      <w:r w:rsidRPr="00ED445B">
        <w:t xml:space="preserve">PROS: </w:t>
      </w:r>
      <w:r w:rsidRPr="00ED445B">
        <w:tab/>
      </w:r>
      <w:r w:rsidR="009C0A0A" w:rsidRPr="00ED445B">
        <w:tab/>
      </w:r>
      <w:r w:rsidRPr="00ED445B">
        <w:t xml:space="preserve">What happened on the morning of the crime? </w:t>
      </w:r>
      <w:r w:rsidR="00947249" w:rsidRPr="00ED445B">
        <w:t xml:space="preserve">Did you </w:t>
      </w:r>
      <w:r w:rsidR="007D2F7A">
        <w:t xml:space="preserve">actually </w:t>
      </w:r>
      <w:r w:rsidR="00947249" w:rsidRPr="00ED445B">
        <w:t xml:space="preserve">see this </w:t>
      </w:r>
    </w:p>
    <w:p w14:paraId="15EF4081" w14:textId="30C8C35A" w:rsidR="006B7D78" w:rsidRPr="00ED445B" w:rsidRDefault="00947249" w:rsidP="00947249">
      <w:pPr>
        <w:ind w:left="720" w:firstLine="720"/>
      </w:pPr>
      <w:r w:rsidRPr="00ED445B">
        <w:t xml:space="preserve">person put the toe in the wheelbarrow? Where did you see it happen? </w:t>
      </w:r>
    </w:p>
    <w:p w14:paraId="47BFD867" w14:textId="5AF9D173" w:rsidR="00FA19EE" w:rsidRPr="00ED445B" w:rsidRDefault="006B7D78" w:rsidP="00D15BF7">
      <w:pPr>
        <w:ind w:left="1440" w:hanging="1440"/>
      </w:pPr>
      <w:r w:rsidRPr="00ED445B">
        <w:t xml:space="preserve">HUNTER: </w:t>
      </w:r>
      <w:r w:rsidRPr="00ED445B">
        <w:tab/>
      </w:r>
      <w:r w:rsidR="00947249" w:rsidRPr="00ED445B">
        <w:t>(I) s</w:t>
      </w:r>
      <w:r w:rsidRPr="00ED445B">
        <w:t xml:space="preserve">aw toe in </w:t>
      </w:r>
      <w:r w:rsidR="00FA19EE" w:rsidRPr="00ED445B">
        <w:t xml:space="preserve">her </w:t>
      </w:r>
      <w:r w:rsidRPr="00ED445B">
        <w:t xml:space="preserve">wheelbarrow. </w:t>
      </w:r>
      <w:r w:rsidR="007D2F7A">
        <w:t>I</w:t>
      </w:r>
      <w:r w:rsidRPr="00ED445B">
        <w:t xml:space="preserve">t was definitely his toe. </w:t>
      </w:r>
      <w:r w:rsidR="00D15BF7" w:rsidRPr="00ED445B">
        <w:t xml:space="preserve">I saw it near her cabin. </w:t>
      </w:r>
      <w:r w:rsidRPr="00ED445B">
        <w:t xml:space="preserve">(I) was going hunting. </w:t>
      </w:r>
    </w:p>
    <w:p w14:paraId="171898DB" w14:textId="77777777" w:rsidR="00FA19EE" w:rsidRPr="00ED445B" w:rsidRDefault="00FA19EE" w:rsidP="00FA19EE">
      <w:r w:rsidRPr="00ED445B">
        <w:t xml:space="preserve">DEFENCE: </w:t>
      </w:r>
      <w:r w:rsidRPr="00ED445B">
        <w:tab/>
        <w:t>Can we trust him this hunter? What is your name?</w:t>
      </w:r>
    </w:p>
    <w:p w14:paraId="25ACC0DC" w14:textId="77777777" w:rsidR="00FA19EE" w:rsidRPr="00ED445B" w:rsidRDefault="00FA19EE" w:rsidP="00FA19EE">
      <w:r w:rsidRPr="00ED445B">
        <w:t xml:space="preserve">HUNTER: </w:t>
      </w:r>
      <w:r w:rsidRPr="00ED445B">
        <w:tab/>
        <w:t xml:space="preserve">Bob </w:t>
      </w:r>
    </w:p>
    <w:p w14:paraId="6F6F6D58" w14:textId="77777777" w:rsidR="00FA19EE" w:rsidRPr="00ED445B" w:rsidRDefault="00FA19EE" w:rsidP="00FA19EE">
      <w:r w:rsidRPr="00ED445B">
        <w:t xml:space="preserve">DEFENCE: </w:t>
      </w:r>
      <w:r w:rsidRPr="00ED445B">
        <w:tab/>
        <w:t xml:space="preserve">He faked his name.  We cannot trust him. </w:t>
      </w:r>
    </w:p>
    <w:p w14:paraId="17265B1C" w14:textId="77777777" w:rsidR="00242C56" w:rsidRPr="00ED445B" w:rsidRDefault="00242C56" w:rsidP="00242C56">
      <w:pPr>
        <w:ind w:left="720" w:firstLine="720"/>
      </w:pPr>
    </w:p>
    <w:p w14:paraId="28444D58" w14:textId="7B87787D" w:rsidR="00FA19EE" w:rsidRPr="00ED445B" w:rsidRDefault="00FA19EE" w:rsidP="00242C56">
      <w:pPr>
        <w:ind w:left="720" w:firstLine="720"/>
      </w:pPr>
      <w:r w:rsidRPr="00ED445B">
        <w:t>[Monster takes the stand]</w:t>
      </w:r>
    </w:p>
    <w:p w14:paraId="2C90B538" w14:textId="77777777" w:rsidR="00242C56" w:rsidRPr="00ED445B" w:rsidRDefault="00242C56" w:rsidP="00242C56">
      <w:r w:rsidRPr="00ED445B">
        <w:t xml:space="preserve">CLERK: </w:t>
      </w:r>
      <w:r w:rsidRPr="00ED445B">
        <w:tab/>
        <w:t>Do you promise to tell the truth..</w:t>
      </w:r>
    </w:p>
    <w:p w14:paraId="4684E196" w14:textId="0795D1FA" w:rsidR="00242C56" w:rsidRPr="00ED445B" w:rsidRDefault="00242C56" w:rsidP="00242C56">
      <w:r w:rsidRPr="00ED445B">
        <w:t xml:space="preserve">MONSTER: </w:t>
      </w:r>
      <w:r w:rsidR="009C0A0A" w:rsidRPr="00ED445B">
        <w:tab/>
      </w:r>
      <w:r w:rsidRPr="00ED445B">
        <w:t xml:space="preserve"> </w:t>
      </w:r>
      <w:r w:rsidR="00C41455" w:rsidRPr="00ED445B">
        <w:t>Mumble. Mumble. Mumble.</w:t>
      </w:r>
    </w:p>
    <w:p w14:paraId="3373DF96" w14:textId="66616BF4" w:rsidR="00C41455" w:rsidRPr="00ED445B" w:rsidRDefault="00C41455" w:rsidP="00242C56">
      <w:r w:rsidRPr="00ED445B">
        <w:t xml:space="preserve">DEFENSE: </w:t>
      </w:r>
      <w:r w:rsidRPr="00ED445B">
        <w:tab/>
        <w:t>Speak up. Did you lose your toe?</w:t>
      </w:r>
    </w:p>
    <w:p w14:paraId="769DF618" w14:textId="5E2A211A" w:rsidR="00C41455" w:rsidRPr="00ED445B" w:rsidRDefault="00C41455" w:rsidP="00242C56">
      <w:r w:rsidRPr="00ED445B">
        <w:lastRenderedPageBreak/>
        <w:t xml:space="preserve">MONSTER: </w:t>
      </w:r>
      <w:r w:rsidRPr="00ED445B">
        <w:tab/>
        <w:t>Mumble. Mumble. Mumble.</w:t>
      </w:r>
    </w:p>
    <w:p w14:paraId="14993276" w14:textId="449B7D34" w:rsidR="00C41455" w:rsidRPr="00ED445B" w:rsidRDefault="00C41455" w:rsidP="00242C56">
      <w:r w:rsidRPr="00ED445B">
        <w:t xml:space="preserve">DEFENSE: </w:t>
      </w:r>
      <w:r w:rsidRPr="00ED445B">
        <w:tab/>
        <w:t>Speak up. He can’t even talk.</w:t>
      </w:r>
      <w:r w:rsidR="001E6715" w:rsidRPr="00ED445B">
        <w:t xml:space="preserve"> Mumble. Mumble. Mumble.</w:t>
      </w:r>
    </w:p>
    <w:p w14:paraId="5F6AB58E" w14:textId="0723B85F" w:rsidR="00C41455" w:rsidRPr="00ED445B" w:rsidRDefault="00C41455" w:rsidP="00242C56">
      <w:r w:rsidRPr="00ED445B">
        <w:t xml:space="preserve">PROSED: </w:t>
      </w:r>
      <w:r w:rsidRPr="00ED445B">
        <w:tab/>
        <w:t xml:space="preserve">Objection. Shaming </w:t>
      </w:r>
      <w:r w:rsidR="001E6715" w:rsidRPr="00ED445B">
        <w:t xml:space="preserve">all </w:t>
      </w:r>
      <w:r w:rsidRPr="00ED445B">
        <w:t>monsters.</w:t>
      </w:r>
    </w:p>
    <w:p w14:paraId="1E463482" w14:textId="0CD732BE" w:rsidR="00C41455" w:rsidRPr="00ED445B" w:rsidRDefault="00C41455" w:rsidP="00242C56">
      <w:r w:rsidRPr="00ED445B">
        <w:t xml:space="preserve">MONSTER: </w:t>
      </w:r>
      <w:r w:rsidRPr="00ED445B">
        <w:tab/>
        <w:t>(starts to cry)</w:t>
      </w:r>
    </w:p>
    <w:p w14:paraId="5871BEB0" w14:textId="77381183" w:rsidR="00C41455" w:rsidRPr="00ED445B" w:rsidRDefault="00C41455" w:rsidP="00242C56">
      <w:r w:rsidRPr="00ED445B">
        <w:t xml:space="preserve">PROSC: </w:t>
      </w:r>
      <w:r w:rsidRPr="00ED445B">
        <w:tab/>
        <w:t>Can you walk without your big toe?</w:t>
      </w:r>
    </w:p>
    <w:p w14:paraId="78D21DB4" w14:textId="01CBF089" w:rsidR="00C41455" w:rsidRPr="00ED445B" w:rsidRDefault="00C41455" w:rsidP="00242C56">
      <w:r w:rsidRPr="00ED445B">
        <w:t xml:space="preserve">MONSTER: </w:t>
      </w:r>
      <w:r w:rsidR="00ED445B">
        <w:tab/>
      </w:r>
      <w:r w:rsidRPr="00ED445B">
        <w:t>(crying out loud)</w:t>
      </w:r>
    </w:p>
    <w:p w14:paraId="6BCED451" w14:textId="6F213DAE" w:rsidR="00C41455" w:rsidRPr="00ED445B" w:rsidRDefault="00C41455" w:rsidP="00242C56">
      <w:r w:rsidRPr="00ED445B">
        <w:t xml:space="preserve">JUDGE: </w:t>
      </w:r>
      <w:r w:rsidRPr="00ED445B">
        <w:tab/>
        <w:t>Order! Order!</w:t>
      </w:r>
    </w:p>
    <w:p w14:paraId="1173B527" w14:textId="00F8B520" w:rsidR="00C41455" w:rsidRPr="00ED445B" w:rsidRDefault="00C41455" w:rsidP="00242C56">
      <w:r w:rsidRPr="00ED445B">
        <w:t xml:space="preserve">PROSC: </w:t>
      </w:r>
      <w:r w:rsidRPr="00ED445B">
        <w:tab/>
        <w:t>Hear! Hear!</w:t>
      </w:r>
    </w:p>
    <w:p w14:paraId="4AE6EA63" w14:textId="77777777" w:rsidR="00D15BF7" w:rsidRPr="00ED445B" w:rsidRDefault="00D15BF7" w:rsidP="00587591">
      <w:pPr>
        <w:ind w:left="1440"/>
      </w:pPr>
    </w:p>
    <w:p w14:paraId="5EAF987D" w14:textId="4C8FFCED" w:rsidR="00C41455" w:rsidRPr="00ED445B" w:rsidRDefault="00C41455" w:rsidP="00587591">
      <w:pPr>
        <w:ind w:left="1440"/>
      </w:pPr>
      <w:r w:rsidRPr="00ED445B">
        <w:t>[Guard comes in and takes the Monster away</w:t>
      </w:r>
      <w:r w:rsidR="00587591" w:rsidRPr="00ED445B">
        <w:t>. The Woman takes the stand]</w:t>
      </w:r>
    </w:p>
    <w:p w14:paraId="5DC80CED" w14:textId="77777777" w:rsidR="005647EE" w:rsidRPr="00ED445B" w:rsidRDefault="005647EE" w:rsidP="005647EE">
      <w:r w:rsidRPr="00ED445B">
        <w:t xml:space="preserve">CLERK: </w:t>
      </w:r>
      <w:r w:rsidRPr="00ED445B">
        <w:tab/>
        <w:t>Do you promise to tell the truth..?</w:t>
      </w:r>
    </w:p>
    <w:p w14:paraId="5EA4B810" w14:textId="72B4521B" w:rsidR="005647EE" w:rsidRPr="00ED445B" w:rsidRDefault="005647EE" w:rsidP="005647EE">
      <w:r w:rsidRPr="00ED445B">
        <w:t xml:space="preserve">WOMAN: </w:t>
      </w:r>
      <w:r w:rsidRPr="00ED445B">
        <w:tab/>
        <w:t xml:space="preserve">I do. </w:t>
      </w:r>
    </w:p>
    <w:p w14:paraId="6EE9BAD7" w14:textId="4A58558B" w:rsidR="00EA6712" w:rsidRPr="00ED445B" w:rsidRDefault="00EA6712" w:rsidP="005647EE">
      <w:r w:rsidRPr="00ED445B">
        <w:t xml:space="preserve">PROSEC: </w:t>
      </w:r>
      <w:r w:rsidRPr="00ED445B">
        <w:tab/>
        <w:t>Did you steal this toe?</w:t>
      </w:r>
    </w:p>
    <w:p w14:paraId="7AAD692D" w14:textId="2CB03096" w:rsidR="009C0A0A" w:rsidRPr="00ED445B" w:rsidRDefault="009C0A0A" w:rsidP="009C0A0A">
      <w:r w:rsidRPr="00ED445B">
        <w:t xml:space="preserve">DEFENSE: </w:t>
      </w:r>
      <w:r w:rsidRPr="00ED445B">
        <w:tab/>
        <w:t>Objection. She d</w:t>
      </w:r>
      <w:r w:rsidR="00AC3F83">
        <w:t>id</w:t>
      </w:r>
      <w:r w:rsidRPr="00ED445B">
        <w:t xml:space="preserve"> nothing. </w:t>
      </w:r>
    </w:p>
    <w:p w14:paraId="0CC465B4" w14:textId="3090A68F" w:rsidR="009C0A0A" w:rsidRPr="00ED445B" w:rsidRDefault="009C0A0A" w:rsidP="009C0A0A">
      <w:pPr>
        <w:ind w:left="1440" w:hanging="1440"/>
      </w:pPr>
      <w:r w:rsidRPr="00ED445B">
        <w:t xml:space="preserve">PROS: </w:t>
      </w:r>
      <w:r w:rsidRPr="00ED445B">
        <w:tab/>
      </w:r>
      <w:r w:rsidR="00AC3F83">
        <w:t xml:space="preserve">Maybe she has </w:t>
      </w:r>
      <w:r w:rsidRPr="00ED445B">
        <w:t xml:space="preserve">loads of toes that she stole from the cave. She is a thief. That is why she has a wheelbarrow. </w:t>
      </w:r>
    </w:p>
    <w:p w14:paraId="794DF081" w14:textId="48FCF75A" w:rsidR="00EA6712" w:rsidRPr="00ED445B" w:rsidRDefault="00EA6712" w:rsidP="005647EE">
      <w:r w:rsidRPr="00ED445B">
        <w:t xml:space="preserve">WOMAN: </w:t>
      </w:r>
      <w:r w:rsidRPr="00ED445B">
        <w:tab/>
        <w:t>I am not a thief or a liar.</w:t>
      </w:r>
    </w:p>
    <w:p w14:paraId="37BFD750" w14:textId="0C23A6FE" w:rsidR="00EA6712" w:rsidRPr="00ED445B" w:rsidRDefault="00EA6712" w:rsidP="005647EE">
      <w:r w:rsidRPr="00ED445B">
        <w:t xml:space="preserve">DEFENSE: </w:t>
      </w:r>
      <w:r w:rsidRPr="00ED445B">
        <w:tab/>
        <w:t xml:space="preserve">She is kind to the birds. </w:t>
      </w:r>
      <w:r w:rsidR="00AC3F83">
        <w:t xml:space="preserve">She feeds them every day. Is that right? </w:t>
      </w:r>
      <w:r w:rsidRPr="00ED445B">
        <w:t xml:space="preserve"> </w:t>
      </w:r>
    </w:p>
    <w:p w14:paraId="1A113161" w14:textId="4ECA25C1" w:rsidR="00EA6712" w:rsidRPr="00ED445B" w:rsidRDefault="00EA6712" w:rsidP="005647EE">
      <w:r w:rsidRPr="00ED445B">
        <w:t xml:space="preserve">WOMAN: </w:t>
      </w:r>
      <w:r w:rsidRPr="00ED445B">
        <w:tab/>
        <w:t>I have a son. He can’t talk. I mind him every</w:t>
      </w:r>
      <w:r w:rsidR="00AC3F83">
        <w:t xml:space="preserve"> </w:t>
      </w:r>
      <w:r w:rsidRPr="00ED445B">
        <w:t>day.</w:t>
      </w:r>
    </w:p>
    <w:p w14:paraId="41AE976E" w14:textId="367AA1C2" w:rsidR="00EA6712" w:rsidRPr="00ED445B" w:rsidRDefault="00EA6712" w:rsidP="00EA6712">
      <w:pPr>
        <w:ind w:left="1440" w:hanging="1440"/>
      </w:pPr>
      <w:r w:rsidRPr="00ED445B">
        <w:t xml:space="preserve">PROS: </w:t>
      </w:r>
      <w:r w:rsidRPr="00ED445B">
        <w:tab/>
        <w:t xml:space="preserve">Then how did the toe get into your wheelbarrow? Bring in the evidence. [Guard brings in </w:t>
      </w:r>
      <w:r w:rsidR="00BC0528" w:rsidRPr="00ED445B">
        <w:t>m</w:t>
      </w:r>
      <w:r w:rsidRPr="00ED445B">
        <w:t xml:space="preserve">ap]. </w:t>
      </w:r>
      <w:r w:rsidR="00BC0528" w:rsidRPr="00ED445B">
        <w:t xml:space="preserve">Your son drew this map. Look. See the toe near the house. The woman stole the toe. </w:t>
      </w:r>
    </w:p>
    <w:p w14:paraId="2144914E" w14:textId="1D6DD7FC" w:rsidR="00BC0528" w:rsidRPr="00ED445B" w:rsidRDefault="00BC0528" w:rsidP="00EA6712">
      <w:pPr>
        <w:ind w:left="1440" w:hanging="1440"/>
      </w:pPr>
      <w:r w:rsidRPr="00ED445B">
        <w:t xml:space="preserve">JUDGE: </w:t>
      </w:r>
      <w:r w:rsidRPr="00ED445B">
        <w:tab/>
        <w:t>Is the jury ready with a verdict?</w:t>
      </w:r>
    </w:p>
    <w:p w14:paraId="1647DEE1" w14:textId="4BF09894" w:rsidR="00BC0528" w:rsidRPr="00ED445B" w:rsidRDefault="00BC0528" w:rsidP="00EA6712">
      <w:pPr>
        <w:ind w:left="1440" w:hanging="1440"/>
      </w:pPr>
      <w:r w:rsidRPr="00ED445B">
        <w:tab/>
        <w:t>[The jury confer and stand in front of the court]</w:t>
      </w:r>
    </w:p>
    <w:p w14:paraId="5362BF55" w14:textId="42AD98DE" w:rsidR="00BC0528" w:rsidRDefault="00BC0528" w:rsidP="00EA6712">
      <w:pPr>
        <w:ind w:left="1440" w:hanging="1440"/>
      </w:pPr>
      <w:r w:rsidRPr="00ED445B">
        <w:t xml:space="preserve">JURY: </w:t>
      </w:r>
      <w:r w:rsidRPr="00ED445B">
        <w:tab/>
        <w:t>We find the woman not guilty. She is innocent.</w:t>
      </w:r>
    </w:p>
    <w:p w14:paraId="6E315237" w14:textId="3C1741E4" w:rsidR="00122E41" w:rsidRPr="00ED445B" w:rsidRDefault="00122E41" w:rsidP="00EA6712">
      <w:pPr>
        <w:ind w:left="1440" w:hanging="1440"/>
      </w:pPr>
      <w:r>
        <w:t xml:space="preserve">DEFENSE: </w:t>
      </w:r>
      <w:r>
        <w:tab/>
        <w:t>Cas</w:t>
      </w:r>
      <w:r w:rsidR="00AC3F83">
        <w:t>e</w:t>
      </w:r>
      <w:r>
        <w:t xml:space="preserve"> closed. Little woman, we won! We won! </w:t>
      </w:r>
    </w:p>
    <w:p w14:paraId="5AE73A09" w14:textId="39B2BCAD" w:rsidR="00947249" w:rsidRPr="006B7D78" w:rsidRDefault="00BC0528" w:rsidP="00977DC8">
      <w:pPr>
        <w:ind w:left="1440" w:hanging="1440"/>
        <w:rPr>
          <w:sz w:val="28"/>
          <w:szCs w:val="28"/>
        </w:rPr>
      </w:pPr>
      <w:r w:rsidRPr="00ED445B">
        <w:tab/>
        <w:t>[The woman</w:t>
      </w:r>
      <w:r w:rsidR="00AC3F83">
        <w:t xml:space="preserve"> / women as woman </w:t>
      </w:r>
      <w:r w:rsidRPr="00ED445B">
        <w:t xml:space="preserve">leave the courtroom, shielding her face from the paparazzi]. </w:t>
      </w:r>
    </w:p>
    <w:sectPr w:rsidR="00947249" w:rsidRPr="006B7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E0"/>
    <w:rsid w:val="00122E41"/>
    <w:rsid w:val="001D428A"/>
    <w:rsid w:val="001E6715"/>
    <w:rsid w:val="00242C56"/>
    <w:rsid w:val="00461C6A"/>
    <w:rsid w:val="005647EE"/>
    <w:rsid w:val="00587591"/>
    <w:rsid w:val="006B7D78"/>
    <w:rsid w:val="006F3C37"/>
    <w:rsid w:val="007407DC"/>
    <w:rsid w:val="007D2F7A"/>
    <w:rsid w:val="007D5C81"/>
    <w:rsid w:val="00852A03"/>
    <w:rsid w:val="008C1D47"/>
    <w:rsid w:val="00947249"/>
    <w:rsid w:val="00977DC8"/>
    <w:rsid w:val="009C0A0A"/>
    <w:rsid w:val="00AC3F83"/>
    <w:rsid w:val="00B540E0"/>
    <w:rsid w:val="00BC0528"/>
    <w:rsid w:val="00C41455"/>
    <w:rsid w:val="00D15BF7"/>
    <w:rsid w:val="00E95954"/>
    <w:rsid w:val="00EA6712"/>
    <w:rsid w:val="00ED445B"/>
    <w:rsid w:val="00FA19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742E"/>
  <w15:chartTrackingRefBased/>
  <w15:docId w15:val="{DE956DB0-3AEE-4FA8-863B-AE485BBF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0E0"/>
    <w:rPr>
      <w:rFonts w:eastAsiaTheme="majorEastAsia" w:cstheme="majorBidi"/>
      <w:color w:val="272727" w:themeColor="text1" w:themeTint="D8"/>
    </w:rPr>
  </w:style>
  <w:style w:type="paragraph" w:styleId="Title">
    <w:name w:val="Title"/>
    <w:basedOn w:val="Normal"/>
    <w:next w:val="Normal"/>
    <w:link w:val="TitleChar"/>
    <w:uiPriority w:val="10"/>
    <w:qFormat/>
    <w:rsid w:val="00B54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0E0"/>
    <w:pPr>
      <w:spacing w:before="160"/>
      <w:jc w:val="center"/>
    </w:pPr>
    <w:rPr>
      <w:i/>
      <w:iCs/>
      <w:color w:val="404040" w:themeColor="text1" w:themeTint="BF"/>
    </w:rPr>
  </w:style>
  <w:style w:type="character" w:customStyle="1" w:styleId="QuoteChar">
    <w:name w:val="Quote Char"/>
    <w:basedOn w:val="DefaultParagraphFont"/>
    <w:link w:val="Quote"/>
    <w:uiPriority w:val="29"/>
    <w:rsid w:val="00B540E0"/>
    <w:rPr>
      <w:i/>
      <w:iCs/>
      <w:color w:val="404040" w:themeColor="text1" w:themeTint="BF"/>
    </w:rPr>
  </w:style>
  <w:style w:type="paragraph" w:styleId="ListParagraph">
    <w:name w:val="List Paragraph"/>
    <w:basedOn w:val="Normal"/>
    <w:uiPriority w:val="34"/>
    <w:qFormat/>
    <w:rsid w:val="00B540E0"/>
    <w:pPr>
      <w:ind w:left="720"/>
      <w:contextualSpacing/>
    </w:pPr>
  </w:style>
  <w:style w:type="character" w:styleId="IntenseEmphasis">
    <w:name w:val="Intense Emphasis"/>
    <w:basedOn w:val="DefaultParagraphFont"/>
    <w:uiPriority w:val="21"/>
    <w:qFormat/>
    <w:rsid w:val="00B540E0"/>
    <w:rPr>
      <w:i/>
      <w:iCs/>
      <w:color w:val="0F4761" w:themeColor="accent1" w:themeShade="BF"/>
    </w:rPr>
  </w:style>
  <w:style w:type="paragraph" w:styleId="IntenseQuote">
    <w:name w:val="Intense Quote"/>
    <w:basedOn w:val="Normal"/>
    <w:next w:val="Normal"/>
    <w:link w:val="IntenseQuoteChar"/>
    <w:uiPriority w:val="30"/>
    <w:qFormat/>
    <w:rsid w:val="00B54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0E0"/>
    <w:rPr>
      <w:i/>
      <w:iCs/>
      <w:color w:val="0F4761" w:themeColor="accent1" w:themeShade="BF"/>
    </w:rPr>
  </w:style>
  <w:style w:type="character" w:styleId="IntenseReference">
    <w:name w:val="Intense Reference"/>
    <w:basedOn w:val="DefaultParagraphFont"/>
    <w:uiPriority w:val="32"/>
    <w:qFormat/>
    <w:rsid w:val="00B54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Hallissey</dc:creator>
  <cp:keywords/>
  <dc:description/>
  <cp:lastModifiedBy>Helen Hallissey</cp:lastModifiedBy>
  <cp:revision>19</cp:revision>
  <dcterms:created xsi:type="dcterms:W3CDTF">2026-01-10T17:49:00Z</dcterms:created>
  <dcterms:modified xsi:type="dcterms:W3CDTF">2026-01-13T13:36:00Z</dcterms:modified>
</cp:coreProperties>
</file>